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83" w:rsidRDefault="00D51583" w:rsidP="00D51583">
      <w:pPr>
        <w:pStyle w:val="NoSpacing"/>
      </w:pPr>
      <w:r>
        <w:rPr>
          <w:u w:val="single"/>
        </w:rPr>
        <w:t>John JOLYF</w:t>
      </w:r>
      <w:r>
        <w:t xml:space="preserve">     (fl.1399)</w:t>
      </w:r>
    </w:p>
    <w:p w:rsidR="00D51583" w:rsidRDefault="00D51583" w:rsidP="00D515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D51583" w:rsidRDefault="00D51583" w:rsidP="00D51583">
      <w:pPr>
        <w:pStyle w:val="NoSpacing"/>
      </w:pPr>
    </w:p>
    <w:p w:rsidR="00D51583" w:rsidRDefault="00D51583" w:rsidP="00D51583">
      <w:pPr>
        <w:pStyle w:val="NoSpacing"/>
      </w:pPr>
    </w:p>
    <w:p w:rsidR="00D51583" w:rsidRDefault="00D51583" w:rsidP="00D51583">
      <w:pPr>
        <w:pStyle w:val="NoSpacing"/>
      </w:pPr>
      <w:r>
        <w:tab/>
        <w:t>1399</w:t>
      </w:r>
      <w:r>
        <w:tab/>
        <w:t xml:space="preserve">Robert de </w:t>
      </w:r>
      <w:proofErr w:type="spellStart"/>
      <w:proofErr w:type="gramStart"/>
      <w:r>
        <w:t>Aisshfeld</w:t>
      </w:r>
      <w:proofErr w:type="spellEnd"/>
      <w:r>
        <w:t>(</w:t>
      </w:r>
      <w:proofErr w:type="gramEnd"/>
      <w:r>
        <w:t xml:space="preserve">q.v.), Walter de </w:t>
      </w:r>
      <w:proofErr w:type="spellStart"/>
      <w:r>
        <w:t>Ixworth</w:t>
      </w:r>
      <w:proofErr w:type="spellEnd"/>
      <w:r>
        <w:t xml:space="preserve">(q.v.) and John </w:t>
      </w:r>
      <w:proofErr w:type="spellStart"/>
      <w:r>
        <w:t>Berton</w:t>
      </w:r>
      <w:proofErr w:type="spellEnd"/>
      <w:r>
        <w:t>(q.v.)</w:t>
      </w:r>
    </w:p>
    <w:p w:rsidR="00D51583" w:rsidRDefault="00D51583" w:rsidP="00D51583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him and Adam </w:t>
      </w:r>
      <w:proofErr w:type="spellStart"/>
      <w:r>
        <w:t>Waterward</w:t>
      </w:r>
      <w:proofErr w:type="spellEnd"/>
      <w:r>
        <w:t xml:space="preserve"> of Bury St.</w:t>
      </w:r>
    </w:p>
    <w:p w:rsidR="00D51583" w:rsidRDefault="00D51583" w:rsidP="00D51583">
      <w:pPr>
        <w:pStyle w:val="NoSpacing"/>
      </w:pPr>
      <w:r>
        <w:tab/>
      </w:r>
      <w:r>
        <w:tab/>
        <w:t>Edmunds.</w:t>
      </w:r>
    </w:p>
    <w:p w:rsidR="00D51583" w:rsidRDefault="00D51583" w:rsidP="00D51583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51583" w:rsidRDefault="00D51583" w:rsidP="00D51583">
      <w:pPr>
        <w:pStyle w:val="NoSpacing"/>
      </w:pPr>
    </w:p>
    <w:p w:rsidR="00D51583" w:rsidRDefault="00D51583" w:rsidP="00D51583">
      <w:pPr>
        <w:pStyle w:val="NoSpacing"/>
      </w:pPr>
    </w:p>
    <w:p w:rsidR="00E47068" w:rsidRPr="00C009D8" w:rsidRDefault="00D51583" w:rsidP="00D51583">
      <w:pPr>
        <w:pStyle w:val="NoSpacing"/>
      </w:pPr>
      <w:r>
        <w:t>11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83" w:rsidRDefault="00D51583" w:rsidP="00920DE3">
      <w:pPr>
        <w:spacing w:after="0" w:line="240" w:lineRule="auto"/>
      </w:pPr>
      <w:r>
        <w:separator/>
      </w:r>
    </w:p>
  </w:endnote>
  <w:endnote w:type="continuationSeparator" w:id="0">
    <w:p w:rsidR="00D51583" w:rsidRDefault="00D515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83" w:rsidRDefault="00D51583" w:rsidP="00920DE3">
      <w:pPr>
        <w:spacing w:after="0" w:line="240" w:lineRule="auto"/>
      </w:pPr>
      <w:r>
        <w:separator/>
      </w:r>
    </w:p>
  </w:footnote>
  <w:footnote w:type="continuationSeparator" w:id="0">
    <w:p w:rsidR="00D51583" w:rsidRDefault="00D515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583"/>
    <w:rsid w:val="00120749"/>
    <w:rsid w:val="00624CAE"/>
    <w:rsid w:val="00920DE3"/>
    <w:rsid w:val="00C009D8"/>
    <w:rsid w:val="00CF53C8"/>
    <w:rsid w:val="00D5158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15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158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15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15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2015-03-17T21:34:00Z</dcterms:created>
  <dcterms:modified xsi:type="dcterms:W3CDTF">2015-03-17T21:35:00Z</dcterms:modified>
</cp:coreProperties>
</file>